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D0" w:rsidRPr="00881DD0" w:rsidRDefault="00881DD0" w:rsidP="00881DD0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</w:pPr>
      <w:r w:rsidRPr="00881DD0"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  <w:t>ВОПРОСЫ ПО ТЕМЕ «</w:t>
      </w:r>
      <w:r w:rsidRPr="00881DD0">
        <w:rPr>
          <w:rFonts w:ascii="Helvetica" w:eastAsia="Times New Roman" w:hAnsi="Helvetica" w:cs="Helvetica"/>
          <w:b/>
          <w:bCs/>
          <w:i/>
          <w:color w:val="000000"/>
          <w:sz w:val="25"/>
          <w:szCs w:val="25"/>
          <w:lang w:eastAsia="ru-RU"/>
        </w:rPr>
        <w:t>ИСТОРИЯ</w:t>
      </w:r>
      <w:r w:rsidRPr="00881DD0">
        <w:rPr>
          <w:rFonts w:ascii="Helvetica" w:eastAsia="Times New Roman" w:hAnsi="Helvetica" w:cs="Helvetica"/>
          <w:b/>
          <w:bCs/>
          <w:i/>
          <w:color w:val="000000"/>
          <w:sz w:val="25"/>
          <w:szCs w:val="25"/>
          <w:lang w:eastAsia="ru-RU"/>
        </w:rPr>
        <w:t xml:space="preserve"> </w:t>
      </w:r>
      <w:r w:rsidRPr="00881DD0">
        <w:rPr>
          <w:rFonts w:ascii="Helvetica" w:eastAsia="Times New Roman" w:hAnsi="Helvetica" w:cs="Helvetica"/>
          <w:b/>
          <w:bCs/>
          <w:i/>
          <w:color w:val="000000"/>
          <w:sz w:val="25"/>
          <w:szCs w:val="25"/>
          <w:lang w:eastAsia="ru-RU"/>
        </w:rPr>
        <w:t>РАЗВИТИЯ</w:t>
      </w:r>
      <w:r w:rsidRPr="00881DD0">
        <w:rPr>
          <w:rFonts w:ascii="Helvetica" w:eastAsia="Times New Roman" w:hAnsi="Helvetica" w:cs="Helvetica"/>
          <w:b/>
          <w:bCs/>
          <w:i/>
          <w:color w:val="000000"/>
          <w:sz w:val="25"/>
          <w:szCs w:val="25"/>
          <w:lang w:eastAsia="ru-RU"/>
        </w:rPr>
        <w:t xml:space="preserve"> </w:t>
      </w:r>
      <w:r w:rsidRPr="00881DD0">
        <w:rPr>
          <w:rFonts w:ascii="Helvetica" w:eastAsia="Times New Roman" w:hAnsi="Helvetica" w:cs="Helvetica"/>
          <w:b/>
          <w:bCs/>
          <w:i/>
          <w:color w:val="000000"/>
          <w:sz w:val="25"/>
          <w:szCs w:val="25"/>
          <w:lang w:eastAsia="ru-RU"/>
        </w:rPr>
        <w:t>БУХГАЛТЕРСКОГО УЧЁТА</w:t>
      </w:r>
      <w:r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  <w:t>»</w:t>
      </w:r>
    </w:p>
    <w:p w:rsid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1. Что регистрировалось на папирусе в Древнем Египте?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2. </w:t>
      </w: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</w:t>
      </w: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 впервые вели учет на глиняных карточках?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3. Как называется первый счетный прибор?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4. В чем выражался публичный характер отчетности в Афинах?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5. Какой век, предположительно, стал первым веком двойной бухгалтерии?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6. В каком веке двойная бухгалтерия получает признание в Европе?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7. Чем знаменит выдающийся итальянский математик Лука </w:t>
      </w:r>
      <w:proofErr w:type="spellStart"/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Пачоли</w:t>
      </w:r>
      <w:proofErr w:type="spellEnd"/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8. Как велся учет в поместьях России?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9. Что составляло основу учета в домашнем хозяйстве России?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10. Как развивался учет в российской торговле?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11. Какие книги велись в России в строительном деле и производстве?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12. Когда в России произошли значительные изменения в организации учета?</w:t>
      </w:r>
    </w:p>
    <w:p w:rsidR="00881DD0" w:rsidRPr="00881DD0" w:rsidRDefault="00881DD0" w:rsidP="00881DD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81DD0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13.  В каком веке новые идеи в области учета, сформировавшиеся в России, получают международное признание?</w:t>
      </w:r>
    </w:p>
    <w:p w:rsidR="00ED580F" w:rsidRPr="00881DD0" w:rsidRDefault="007C7C7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9ECF56" wp14:editId="1A84F0D5">
            <wp:simplePos x="0" y="0"/>
            <wp:positionH relativeFrom="column">
              <wp:posOffset>4524375</wp:posOffset>
            </wp:positionH>
            <wp:positionV relativeFrom="paragraph">
              <wp:posOffset>323850</wp:posOffset>
            </wp:positionV>
            <wp:extent cx="1098550" cy="1098550"/>
            <wp:effectExtent l="0" t="0" r="0" b="0"/>
            <wp:wrapTight wrapText="bothSides">
              <wp:wrapPolygon edited="0">
                <wp:start x="9739" y="0"/>
                <wp:lineTo x="7866" y="375"/>
                <wp:lineTo x="4120" y="4495"/>
                <wp:lineTo x="4120" y="5993"/>
                <wp:lineTo x="6368" y="11986"/>
                <wp:lineTo x="5993" y="21350"/>
                <wp:lineTo x="9364" y="21350"/>
                <wp:lineTo x="13110" y="21350"/>
                <wp:lineTo x="15732" y="19852"/>
                <wp:lineTo x="14983" y="17979"/>
                <wp:lineTo x="16481" y="11986"/>
                <wp:lineTo x="18728" y="7117"/>
                <wp:lineTo x="19103" y="4495"/>
                <wp:lineTo x="14608" y="375"/>
                <wp:lineTo x="12361" y="0"/>
                <wp:lineTo x="9739" y="0"/>
              </wp:wrapPolygon>
            </wp:wrapTight>
            <wp:docPr id="2" name="Рисунок 1" descr="D:\НАТАЛИ\Курсы 08.02.2016\Для создания курса в PowerPoint-iSpring\КАРТИНКИ ДЛЯ КУРСОВ\Man-With-Questio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ЛИ\Курсы 08.02.2016\Для создания курса в PowerPoint-iSpring\КАРТИНКИ ДЛЯ КУРСОВ\Man-With-Question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80F" w:rsidRPr="0088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0"/>
    <w:rsid w:val="007C7C75"/>
    <w:rsid w:val="00881DD0"/>
    <w:rsid w:val="00E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B300-4061-4507-9C13-E4C72517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217">
          <w:marLeft w:val="0"/>
          <w:marRight w:val="0"/>
          <w:marTop w:val="0"/>
          <w:marBottom w:val="0"/>
          <w:divBdr>
            <w:top w:val="single" w:sz="6" w:space="12" w:color="E3DFD4"/>
            <w:left w:val="single" w:sz="6" w:space="12" w:color="E3DFD4"/>
            <w:bottom w:val="single" w:sz="6" w:space="12" w:color="E3DFD4"/>
            <w:right w:val="single" w:sz="6" w:space="12" w:color="E3DFD4"/>
          </w:divBdr>
          <w:divsChild>
            <w:div w:id="1192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320lab</dc:creator>
  <cp:keywords/>
  <dc:description/>
  <cp:lastModifiedBy>320lab</cp:lastModifiedBy>
  <cp:revision>2</cp:revision>
  <dcterms:created xsi:type="dcterms:W3CDTF">2017-11-03T11:59:00Z</dcterms:created>
  <dcterms:modified xsi:type="dcterms:W3CDTF">2017-11-03T12:06:00Z</dcterms:modified>
</cp:coreProperties>
</file>